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B5" w:rsidRPr="009743B5" w:rsidRDefault="009743B5" w:rsidP="009743B5">
      <w:pPr>
        <w:ind w:firstLine="360"/>
        <w:jc w:val="center"/>
        <w:rPr>
          <w:rFonts w:ascii="Verdana" w:eastAsia="Times New Roman" w:hAnsi="Verdana" w:cs="Times New Roman"/>
          <w:b/>
          <w:sz w:val="32"/>
          <w:szCs w:val="32"/>
          <w:u w:val="single"/>
          <w:lang w:eastAsia="en-US"/>
        </w:rPr>
      </w:pPr>
      <w:r w:rsidRPr="009743B5">
        <w:rPr>
          <w:rFonts w:ascii="Verdana" w:eastAsia="Times New Roman" w:hAnsi="Verdana" w:cs="Times New Roman"/>
          <w:b/>
          <w:sz w:val="32"/>
          <w:szCs w:val="32"/>
          <w:u w:val="single"/>
          <w:lang w:eastAsia="en-US"/>
        </w:rPr>
        <w:t>USD #417 Wellness Committee</w:t>
      </w:r>
    </w:p>
    <w:p w:rsidR="009743B5" w:rsidRDefault="009743B5" w:rsidP="009743B5">
      <w:pPr>
        <w:ind w:firstLine="360"/>
        <w:rPr>
          <w:rFonts w:ascii="Verdana" w:eastAsia="Times New Roman" w:hAnsi="Verdana" w:cs="Times New Roman"/>
          <w:sz w:val="32"/>
          <w:szCs w:val="32"/>
          <w:lang w:eastAsia="en-US"/>
        </w:rPr>
      </w:pPr>
    </w:p>
    <w:p w:rsidR="009743B5" w:rsidRPr="009743B5" w:rsidRDefault="009743B5" w:rsidP="009743B5">
      <w:pPr>
        <w:ind w:firstLine="360"/>
        <w:rPr>
          <w:rFonts w:ascii="Verdana" w:eastAsia="Times New Roman" w:hAnsi="Verdana" w:cs="Times New Roman"/>
          <w:sz w:val="28"/>
          <w:szCs w:val="28"/>
          <w:lang w:eastAsia="en-US"/>
        </w:rPr>
      </w:pPr>
      <w:r w:rsidRPr="009743B5">
        <w:rPr>
          <w:rFonts w:ascii="Verdana" w:eastAsia="Times New Roman" w:hAnsi="Verdana" w:cs="Times New Roman"/>
          <w:sz w:val="32"/>
          <w:szCs w:val="32"/>
          <w:lang w:eastAsia="en-US"/>
        </w:rPr>
        <w:t xml:space="preserve"> </w:t>
      </w:r>
      <w:r>
        <w:rPr>
          <w:rFonts w:ascii="Verdana" w:eastAsia="Times New Roman" w:hAnsi="Verdana" w:cs="Times New Roman"/>
          <w:sz w:val="32"/>
          <w:szCs w:val="32"/>
          <w:lang w:eastAsia="en-US"/>
        </w:rPr>
        <w:t xml:space="preserve"> </w:t>
      </w:r>
      <w:bookmarkStart w:id="0" w:name="_GoBack"/>
      <w:bookmarkEnd w:id="0"/>
      <w:r w:rsidRPr="009743B5">
        <w:rPr>
          <w:rFonts w:ascii="Verdana" w:eastAsia="Times New Roman" w:hAnsi="Verdana" w:cs="Times New Roman"/>
          <w:sz w:val="32"/>
          <w:szCs w:val="32"/>
          <w:lang w:eastAsia="en-US"/>
        </w:rPr>
        <w:t xml:space="preserve"> </w:t>
      </w:r>
      <w:r w:rsidRPr="009743B5">
        <w:rPr>
          <w:rFonts w:ascii="Verdana" w:eastAsia="Times New Roman" w:hAnsi="Verdana" w:cs="Times New Roman"/>
          <w:sz w:val="28"/>
          <w:szCs w:val="28"/>
          <w:u w:val="single"/>
          <w:lang w:eastAsia="en-US"/>
        </w:rPr>
        <w:t>Mission Statement</w:t>
      </w:r>
    </w:p>
    <w:p w:rsidR="009743B5" w:rsidRPr="009743B5" w:rsidRDefault="009743B5" w:rsidP="009743B5">
      <w:pPr>
        <w:rPr>
          <w:rFonts w:ascii="Verdana" w:eastAsia="Times New Roman" w:hAnsi="Verdana" w:cs="Times New Roman"/>
          <w:sz w:val="28"/>
          <w:szCs w:val="28"/>
          <w:lang w:eastAsia="en-US"/>
        </w:rPr>
      </w:pPr>
    </w:p>
    <w:p w:rsidR="009743B5" w:rsidRPr="009743B5" w:rsidRDefault="009743B5" w:rsidP="009743B5">
      <w:pPr>
        <w:ind w:left="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USD #417 will provide a wellness program that utilizes national nutrition and physical fitness standards to promote healthy eating habits and increased physical activity as well as encourages the development of lifelong habits in order to</w:t>
      </w:r>
    </w:p>
    <w:p w:rsidR="009743B5" w:rsidRPr="009743B5" w:rsidRDefault="009743B5" w:rsidP="009743B5">
      <w:pPr>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ab/>
      </w:r>
      <w:proofErr w:type="gramStart"/>
      <w:r w:rsidRPr="009743B5">
        <w:rPr>
          <w:rFonts w:ascii="Verdana" w:eastAsia="Times New Roman" w:hAnsi="Verdana" w:cs="Times New Roman"/>
          <w:sz w:val="28"/>
          <w:szCs w:val="28"/>
          <w:lang w:eastAsia="en-US"/>
        </w:rPr>
        <w:t>lead</w:t>
      </w:r>
      <w:proofErr w:type="gramEnd"/>
      <w:r w:rsidRPr="009743B5">
        <w:rPr>
          <w:rFonts w:ascii="Verdana" w:eastAsia="Times New Roman" w:hAnsi="Verdana" w:cs="Times New Roman"/>
          <w:sz w:val="28"/>
          <w:szCs w:val="28"/>
          <w:lang w:eastAsia="en-US"/>
        </w:rPr>
        <w:t xml:space="preserve"> more productive lives.</w:t>
      </w:r>
    </w:p>
    <w:p w:rsidR="009743B5" w:rsidRPr="009743B5" w:rsidRDefault="009743B5" w:rsidP="009743B5">
      <w:pPr>
        <w:rPr>
          <w:rFonts w:ascii="Verdana" w:eastAsia="Times New Roman" w:hAnsi="Verdana" w:cs="Times New Roman"/>
          <w:sz w:val="28"/>
          <w:szCs w:val="28"/>
          <w:lang w:eastAsia="en-US"/>
        </w:rPr>
      </w:pPr>
    </w:p>
    <w:p w:rsidR="009743B5" w:rsidRPr="009743B5" w:rsidRDefault="009743B5" w:rsidP="009743B5">
      <w:pPr>
        <w:ind w:firstLine="720"/>
        <w:rPr>
          <w:rFonts w:ascii="Verdana" w:eastAsia="Times New Roman" w:hAnsi="Verdana" w:cs="Times New Roman"/>
          <w:sz w:val="28"/>
          <w:szCs w:val="28"/>
          <w:u w:val="single"/>
          <w:lang w:eastAsia="en-US"/>
        </w:rPr>
      </w:pPr>
      <w:r w:rsidRPr="009743B5">
        <w:rPr>
          <w:rFonts w:ascii="Verdana" w:eastAsia="Times New Roman" w:hAnsi="Verdana" w:cs="Times New Roman"/>
          <w:sz w:val="28"/>
          <w:szCs w:val="28"/>
          <w:u w:val="single"/>
          <w:lang w:eastAsia="en-US"/>
        </w:rPr>
        <w:t>Vision Statement</w:t>
      </w:r>
    </w:p>
    <w:p w:rsidR="009743B5" w:rsidRPr="009743B5" w:rsidRDefault="009743B5" w:rsidP="009743B5">
      <w:pPr>
        <w:rPr>
          <w:rFonts w:ascii="Verdana" w:eastAsia="Times New Roman" w:hAnsi="Verdana" w:cs="Times New Roman"/>
          <w:sz w:val="28"/>
          <w:szCs w:val="28"/>
          <w:lang w:eastAsia="en-US"/>
        </w:rPr>
      </w:pPr>
    </w:p>
    <w:p w:rsidR="009743B5" w:rsidRPr="009743B5" w:rsidRDefault="009743B5" w:rsidP="009743B5">
      <w:pPr>
        <w:ind w:left="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To develop in each student a degree of appreciation that allows each to share in the richness of a healthy and active life and thus becoming a more productive citizen.</w:t>
      </w:r>
    </w:p>
    <w:p w:rsidR="009743B5" w:rsidRPr="009743B5" w:rsidRDefault="009743B5" w:rsidP="009743B5">
      <w:pPr>
        <w:rPr>
          <w:rFonts w:ascii="Verdana" w:eastAsia="Times New Roman" w:hAnsi="Verdana" w:cs="Times New Roman"/>
          <w:sz w:val="28"/>
          <w:szCs w:val="28"/>
          <w:lang w:eastAsia="en-US"/>
        </w:rPr>
      </w:pPr>
    </w:p>
    <w:p w:rsidR="009743B5" w:rsidRPr="009743B5" w:rsidRDefault="009743B5" w:rsidP="009743B5">
      <w:pPr>
        <w:ind w:firstLine="720"/>
        <w:rPr>
          <w:rFonts w:ascii="Verdana" w:eastAsia="Times New Roman" w:hAnsi="Verdana" w:cs="Times New Roman"/>
          <w:sz w:val="28"/>
          <w:szCs w:val="28"/>
          <w:u w:val="single"/>
          <w:lang w:eastAsia="en-US"/>
        </w:rPr>
      </w:pPr>
      <w:r w:rsidRPr="009743B5">
        <w:rPr>
          <w:rFonts w:ascii="Verdana" w:eastAsia="Times New Roman" w:hAnsi="Verdana" w:cs="Times New Roman"/>
          <w:sz w:val="28"/>
          <w:szCs w:val="28"/>
          <w:u w:val="single"/>
          <w:lang w:eastAsia="en-US"/>
        </w:rPr>
        <w:t>Beliefs</w:t>
      </w:r>
    </w:p>
    <w:p w:rsidR="009743B5" w:rsidRPr="009743B5" w:rsidRDefault="009743B5" w:rsidP="009743B5">
      <w:pPr>
        <w:rPr>
          <w:rFonts w:ascii="Verdana" w:eastAsia="Times New Roman" w:hAnsi="Verdana" w:cs="Times New Roman"/>
          <w:sz w:val="28"/>
          <w:szCs w:val="28"/>
          <w:lang w:eastAsia="en-US"/>
        </w:rPr>
      </w:pPr>
    </w:p>
    <w:p w:rsidR="009743B5" w:rsidRPr="009743B5" w:rsidRDefault="009743B5" w:rsidP="009743B5">
      <w:pPr>
        <w:ind w:left="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The Wellness Committee of USD #417 believes that all students can:</w:t>
      </w:r>
    </w:p>
    <w:p w:rsidR="009743B5" w:rsidRPr="009743B5" w:rsidRDefault="009743B5" w:rsidP="009743B5">
      <w:pPr>
        <w:rPr>
          <w:rFonts w:ascii="Verdana" w:eastAsia="Times New Roman" w:hAnsi="Verdana" w:cs="Times New Roman"/>
          <w:sz w:val="28"/>
          <w:szCs w:val="28"/>
          <w:lang w:eastAsia="en-US"/>
        </w:rPr>
      </w:pPr>
    </w:p>
    <w:p w:rsidR="009743B5" w:rsidRPr="009743B5" w:rsidRDefault="009743B5" w:rsidP="009743B5">
      <w:pPr>
        <w:ind w:firstLine="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 Develop the skills necessary to make heal</w:t>
      </w:r>
      <w:r w:rsidRPr="009743B5">
        <w:rPr>
          <w:rFonts w:ascii="Verdana" w:eastAsia="Times New Roman" w:hAnsi="Verdana" w:cs="Times New Roman"/>
          <w:sz w:val="28"/>
          <w:szCs w:val="28"/>
          <w:lang w:eastAsia="en-US"/>
        </w:rPr>
        <w:t>thy</w:t>
      </w:r>
    </w:p>
    <w:p w:rsidR="009743B5" w:rsidRPr="009743B5" w:rsidRDefault="009743B5" w:rsidP="009743B5">
      <w:pPr>
        <w:ind w:firstLine="720"/>
        <w:rPr>
          <w:rFonts w:ascii="Verdana" w:eastAsia="Times New Roman" w:hAnsi="Verdana" w:cs="Times New Roman"/>
          <w:sz w:val="28"/>
          <w:szCs w:val="28"/>
          <w:lang w:eastAsia="en-US"/>
        </w:rPr>
      </w:pPr>
      <w:proofErr w:type="gramStart"/>
      <w:r w:rsidRPr="009743B5">
        <w:rPr>
          <w:rFonts w:ascii="Verdana" w:eastAsia="Times New Roman" w:hAnsi="Verdana" w:cs="Times New Roman"/>
          <w:sz w:val="28"/>
          <w:szCs w:val="28"/>
          <w:lang w:eastAsia="en-US"/>
        </w:rPr>
        <w:t>choices</w:t>
      </w:r>
      <w:proofErr w:type="gramEnd"/>
      <w:r w:rsidRPr="009743B5">
        <w:rPr>
          <w:rFonts w:ascii="Verdana" w:eastAsia="Times New Roman" w:hAnsi="Verdana" w:cs="Times New Roman"/>
          <w:sz w:val="28"/>
          <w:szCs w:val="28"/>
          <w:lang w:eastAsia="en-US"/>
        </w:rPr>
        <w:t>.</w:t>
      </w:r>
    </w:p>
    <w:p w:rsidR="009743B5" w:rsidRPr="009743B5" w:rsidRDefault="009743B5" w:rsidP="009743B5">
      <w:pPr>
        <w:ind w:left="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 Demonstrate an awareness of the importance of good decision making in relation to healthy choices.</w:t>
      </w:r>
    </w:p>
    <w:p w:rsidR="009743B5" w:rsidRPr="009743B5" w:rsidRDefault="009743B5" w:rsidP="009743B5">
      <w:pPr>
        <w:ind w:left="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 xml:space="preserve">• Display a positive attitude toward the health and </w:t>
      </w:r>
      <w:proofErr w:type="gramStart"/>
      <w:r w:rsidRPr="009743B5">
        <w:rPr>
          <w:rFonts w:ascii="Verdana" w:eastAsia="Times New Roman" w:hAnsi="Verdana" w:cs="Times New Roman"/>
          <w:sz w:val="28"/>
          <w:szCs w:val="28"/>
          <w:lang w:eastAsia="en-US"/>
        </w:rPr>
        <w:t>well-being</w:t>
      </w:r>
      <w:proofErr w:type="gramEnd"/>
      <w:r w:rsidRPr="009743B5">
        <w:rPr>
          <w:rFonts w:ascii="Verdana" w:eastAsia="Times New Roman" w:hAnsi="Verdana" w:cs="Times New Roman"/>
          <w:sz w:val="28"/>
          <w:szCs w:val="28"/>
          <w:lang w:eastAsia="en-US"/>
        </w:rPr>
        <w:t xml:space="preserve"> of every individual.</w:t>
      </w:r>
    </w:p>
    <w:p w:rsidR="009743B5" w:rsidRPr="009743B5" w:rsidRDefault="009743B5" w:rsidP="009743B5">
      <w:pPr>
        <w:ind w:left="720"/>
        <w:rPr>
          <w:rFonts w:ascii="Verdana" w:eastAsia="Times New Roman" w:hAnsi="Verdana" w:cs="Times New Roman"/>
          <w:sz w:val="28"/>
          <w:szCs w:val="28"/>
          <w:lang w:eastAsia="en-US"/>
        </w:rPr>
      </w:pPr>
      <w:r w:rsidRPr="009743B5">
        <w:rPr>
          <w:rFonts w:ascii="Verdana" w:eastAsia="Times New Roman" w:hAnsi="Verdana" w:cs="Times New Roman"/>
          <w:sz w:val="28"/>
          <w:szCs w:val="28"/>
          <w:lang w:eastAsia="en-US"/>
        </w:rPr>
        <w:t>• Develop an appreciation of the lifelong benefits of eating healthy foods and participating in daily physical exercise.</w:t>
      </w:r>
    </w:p>
    <w:p w:rsidR="009743B5" w:rsidRPr="009743B5" w:rsidRDefault="009743B5" w:rsidP="009743B5">
      <w:pPr>
        <w:ind w:left="720"/>
        <w:rPr>
          <w:rFonts w:ascii="Verdana" w:eastAsia="Times New Roman" w:hAnsi="Verdana" w:cs="Times New Roman"/>
          <w:sz w:val="28"/>
          <w:szCs w:val="28"/>
          <w:lang w:eastAsia="en-US"/>
        </w:rPr>
      </w:pPr>
      <w:proofErr w:type="gramStart"/>
      <w:r w:rsidRPr="009743B5">
        <w:rPr>
          <w:rFonts w:ascii="Verdana" w:eastAsia="Times New Roman" w:hAnsi="Verdana" w:cs="Times New Roman"/>
          <w:sz w:val="28"/>
          <w:szCs w:val="28"/>
          <w:lang w:eastAsia="en-US"/>
        </w:rPr>
        <w:t>• Lead fuller, more productive lives through an understanding of the national nutritional and physical education guidelines.</w:t>
      </w:r>
      <w:proofErr w:type="gramEnd"/>
    </w:p>
    <w:p w:rsidR="009743B5" w:rsidRPr="009743B5" w:rsidRDefault="009743B5" w:rsidP="009743B5">
      <w:pPr>
        <w:rPr>
          <w:rFonts w:ascii="Times" w:eastAsia="Times New Roman" w:hAnsi="Times" w:cs="Times New Roman"/>
          <w:sz w:val="28"/>
          <w:szCs w:val="28"/>
          <w:lang w:eastAsia="en-US"/>
        </w:rPr>
      </w:pPr>
      <w:r w:rsidRPr="009743B5">
        <w:rPr>
          <w:rFonts w:ascii="Times" w:eastAsia="Times New Roman" w:hAnsi="Times" w:cs="Times New Roman"/>
          <w:sz w:val="28"/>
          <w:szCs w:val="28"/>
          <w:lang w:eastAsia="en-US"/>
        </w:rPr>
        <w:tab/>
      </w:r>
    </w:p>
    <w:p w:rsidR="008F7381" w:rsidRDefault="008F7381"/>
    <w:sectPr w:rsidR="008F7381" w:rsidSect="008F7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B5"/>
    <w:rsid w:val="0017189E"/>
    <w:rsid w:val="0053397A"/>
    <w:rsid w:val="00857526"/>
    <w:rsid w:val="008F7381"/>
    <w:rsid w:val="009743B5"/>
    <w:rsid w:val="00D44D46"/>
    <w:rsid w:val="00E65CD0"/>
    <w:rsid w:val="00F86C5A"/>
    <w:rsid w:val="00F954C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B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3B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914</Characters>
  <Application>Microsoft Macintosh Word</Application>
  <DocSecurity>0</DocSecurity>
  <Lines>7</Lines>
  <Paragraphs>2</Paragraphs>
  <ScaleCrop>false</ScaleCrop>
  <Company>USD #417</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Reddick</dc:creator>
  <cp:keywords/>
  <dc:description/>
  <cp:lastModifiedBy>Dana Reddick</cp:lastModifiedBy>
  <cp:revision>1</cp:revision>
  <dcterms:created xsi:type="dcterms:W3CDTF">2015-01-19T20:52:00Z</dcterms:created>
  <dcterms:modified xsi:type="dcterms:W3CDTF">2015-01-19T20:56:00Z</dcterms:modified>
</cp:coreProperties>
</file>